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B4" w:rsidRPr="00145177" w:rsidRDefault="00D103B4" w:rsidP="00D103B4">
      <w:pPr>
        <w:jc w:val="center"/>
        <w:rPr>
          <w:rFonts w:ascii="Alike" w:hAnsi="Alike"/>
        </w:rPr>
      </w:pPr>
    </w:p>
    <w:p w:rsidR="00EC0D1E" w:rsidRPr="00145177" w:rsidRDefault="00EC0D1E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This agreement is between </w:t>
      </w:r>
      <w:r w:rsidR="00D103B4" w:rsidRPr="00145177">
        <w:rPr>
          <w:rFonts w:ascii="Alike" w:hAnsi="Alike"/>
          <w:sz w:val="18"/>
        </w:rPr>
        <w:t>Paula Wiseman</w:t>
      </w:r>
      <w:r w:rsidRPr="00145177">
        <w:rPr>
          <w:rFonts w:ascii="Alike" w:hAnsi="Alike"/>
          <w:sz w:val="18"/>
        </w:rPr>
        <w:t xml:space="preserve"> (“Editor”) and </w:t>
      </w:r>
      <w:r w:rsidR="00121927">
        <w:rPr>
          <w:rFonts w:ascii="Alike" w:hAnsi="Alike"/>
          <w:sz w:val="18"/>
        </w:rPr>
        <w:t>******</w:t>
      </w:r>
      <w:r w:rsidRPr="00145177">
        <w:rPr>
          <w:rFonts w:ascii="Alike" w:hAnsi="Alike"/>
          <w:sz w:val="18"/>
        </w:rPr>
        <w:t xml:space="preserve"> (“Author”) and concerns the following manuscript:</w:t>
      </w:r>
      <w:r w:rsidR="00145177" w:rsidRPr="00145177">
        <w:rPr>
          <w:rFonts w:ascii="Alike" w:hAnsi="Alike"/>
          <w:sz w:val="18"/>
        </w:rPr>
        <w:t xml:space="preserve"> “</w:t>
      </w:r>
      <w:r w:rsidR="00121927">
        <w:rPr>
          <w:rFonts w:ascii="Alike" w:hAnsi="Alike"/>
          <w:sz w:val="18"/>
        </w:rPr>
        <w:t>*****</w:t>
      </w:r>
      <w:r w:rsidR="00145177" w:rsidRPr="00145177">
        <w:rPr>
          <w:rFonts w:ascii="Alike" w:hAnsi="Alike"/>
          <w:sz w:val="18"/>
        </w:rPr>
        <w:t>”</w:t>
      </w:r>
      <w:r w:rsidR="00013DF7">
        <w:rPr>
          <w:rFonts w:ascii="Alike" w:hAnsi="Alike"/>
          <w:sz w:val="18"/>
        </w:rPr>
        <w:t xml:space="preserve"> a </w:t>
      </w:r>
      <w:r w:rsidR="00121927">
        <w:rPr>
          <w:rFonts w:ascii="Alike" w:hAnsi="Alike"/>
          <w:sz w:val="18"/>
        </w:rPr>
        <w:t>****</w:t>
      </w:r>
      <w:r w:rsidR="00013DF7">
        <w:rPr>
          <w:rFonts w:ascii="Alike" w:hAnsi="Alike"/>
          <w:sz w:val="18"/>
        </w:rPr>
        <w:t xml:space="preserve">K-word </w:t>
      </w:r>
      <w:r w:rsidR="00121927">
        <w:rPr>
          <w:rFonts w:ascii="Alike" w:hAnsi="Alike"/>
          <w:sz w:val="18"/>
        </w:rPr>
        <w:t>****</w:t>
      </w:r>
      <w:r w:rsidR="00013DF7">
        <w:rPr>
          <w:rFonts w:ascii="Alike" w:hAnsi="Alike"/>
          <w:sz w:val="18"/>
        </w:rPr>
        <w:t xml:space="preserve"> novel.</w:t>
      </w:r>
    </w:p>
    <w:p w:rsidR="00EC0D1E" w:rsidRPr="00145177" w:rsidRDefault="00013DF7" w:rsidP="00EC0D1E">
      <w:pPr>
        <w:rPr>
          <w:rFonts w:ascii="Alike" w:hAnsi="Alike"/>
          <w:sz w:val="18"/>
        </w:rPr>
      </w:pPr>
      <w:r>
        <w:rPr>
          <w:rFonts w:ascii="Alike" w:hAnsi="Alike"/>
          <w:sz w:val="18"/>
        </w:rPr>
        <w:t xml:space="preserve"> </w:t>
      </w:r>
    </w:p>
    <w:p w:rsidR="0034528B" w:rsidRPr="00145177" w:rsidRDefault="000F5FB3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1. A</w:t>
      </w:r>
      <w:r w:rsidR="0034528B" w:rsidRPr="00145177">
        <w:rPr>
          <w:rFonts w:ascii="Alike" w:hAnsi="Alike"/>
          <w:sz w:val="18"/>
        </w:rPr>
        <w:t xml:space="preserve">UTHOR </w:t>
      </w:r>
      <w:r w:rsidRPr="00145177">
        <w:rPr>
          <w:rFonts w:ascii="Alike" w:hAnsi="Alike"/>
          <w:sz w:val="18"/>
        </w:rPr>
        <w:t>RESPONSIBILTIES</w:t>
      </w:r>
      <w:r w:rsidR="0034528B" w:rsidRPr="00145177">
        <w:rPr>
          <w:rFonts w:ascii="Alike" w:hAnsi="Alike"/>
          <w:sz w:val="18"/>
        </w:rPr>
        <w:t>:</w:t>
      </w:r>
    </w:p>
    <w:p w:rsidR="008855C8" w:rsidRPr="00145177" w:rsidRDefault="0034528B" w:rsidP="008855C8">
      <w:pPr>
        <w:pStyle w:val="ListParagraph"/>
        <w:numPr>
          <w:ilvl w:val="0"/>
          <w:numId w:val="4"/>
        </w:num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Deliver </w:t>
      </w:r>
      <w:r w:rsidR="008855C8" w:rsidRPr="00145177">
        <w:rPr>
          <w:rFonts w:ascii="Alike" w:hAnsi="Alike"/>
          <w:sz w:val="18"/>
        </w:rPr>
        <w:t>the</w:t>
      </w:r>
      <w:r w:rsidRPr="00145177">
        <w:rPr>
          <w:rFonts w:ascii="Alike" w:hAnsi="Alike"/>
          <w:sz w:val="18"/>
        </w:rPr>
        <w:t xml:space="preserve"> </w:t>
      </w:r>
      <w:r w:rsidR="008855C8" w:rsidRPr="00145177">
        <w:rPr>
          <w:rFonts w:ascii="Alike" w:hAnsi="Alike"/>
          <w:sz w:val="18"/>
        </w:rPr>
        <w:t>M</w:t>
      </w:r>
      <w:r w:rsidRPr="00145177">
        <w:rPr>
          <w:rFonts w:ascii="Alike" w:hAnsi="Alike"/>
          <w:sz w:val="18"/>
        </w:rPr>
        <w:t>anuscript in .doc or .</w:t>
      </w:r>
      <w:proofErr w:type="spellStart"/>
      <w:r w:rsidRPr="00145177">
        <w:rPr>
          <w:rFonts w:ascii="Alike" w:hAnsi="Alike"/>
          <w:sz w:val="18"/>
        </w:rPr>
        <w:t>docx</w:t>
      </w:r>
      <w:proofErr w:type="spellEnd"/>
      <w:r w:rsidRPr="00145177">
        <w:rPr>
          <w:rFonts w:ascii="Alike" w:hAnsi="Alike"/>
          <w:sz w:val="18"/>
        </w:rPr>
        <w:t xml:space="preserve"> format.</w:t>
      </w:r>
    </w:p>
    <w:p w:rsidR="008855C8" w:rsidRPr="00145177" w:rsidRDefault="008855C8" w:rsidP="008855C8">
      <w:pPr>
        <w:pStyle w:val="ListParagraph"/>
        <w:numPr>
          <w:ilvl w:val="0"/>
          <w:numId w:val="4"/>
        </w:num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Pay the Editor for services as invoiced.</w:t>
      </w:r>
    </w:p>
    <w:p w:rsidR="008855C8" w:rsidRPr="00145177" w:rsidRDefault="008855C8" w:rsidP="00EC0D1E">
      <w:pPr>
        <w:rPr>
          <w:rFonts w:ascii="Alike" w:hAnsi="Alike"/>
          <w:sz w:val="18"/>
        </w:rPr>
      </w:pPr>
    </w:p>
    <w:p w:rsidR="008855C8" w:rsidRPr="00145177" w:rsidRDefault="000F5FB3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2. </w:t>
      </w:r>
      <w:r w:rsidR="0034528B" w:rsidRPr="00145177">
        <w:rPr>
          <w:rFonts w:ascii="Alike" w:hAnsi="Alike"/>
          <w:sz w:val="18"/>
        </w:rPr>
        <w:t>E</w:t>
      </w:r>
      <w:r w:rsidR="00EC0D1E" w:rsidRPr="00145177">
        <w:rPr>
          <w:rFonts w:ascii="Alike" w:hAnsi="Alike"/>
          <w:sz w:val="18"/>
        </w:rPr>
        <w:t xml:space="preserve">DITOR </w:t>
      </w:r>
      <w:r w:rsidRPr="00145177">
        <w:rPr>
          <w:rFonts w:ascii="Alike" w:hAnsi="Alike"/>
          <w:sz w:val="18"/>
        </w:rPr>
        <w:t>RESPONSIBILITIES</w:t>
      </w:r>
    </w:p>
    <w:p w:rsidR="008855C8" w:rsidRPr="00145177" w:rsidRDefault="008855C8" w:rsidP="00AB62DF">
      <w:pPr>
        <w:pStyle w:val="ListParagraph"/>
        <w:numPr>
          <w:ilvl w:val="0"/>
          <w:numId w:val="3"/>
        </w:num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The Editor will keep the Author informed of the progress and any unforeseen circumstances.</w:t>
      </w:r>
      <w:r w:rsidR="000F5FB3" w:rsidRPr="00145177">
        <w:rPr>
          <w:rFonts w:ascii="Alike" w:hAnsi="Alike"/>
          <w:sz w:val="18"/>
        </w:rPr>
        <w:t xml:space="preserve"> </w:t>
      </w:r>
    </w:p>
    <w:p w:rsidR="00EC0D1E" w:rsidRPr="00145177" w:rsidRDefault="00EC0D1E" w:rsidP="0034528B">
      <w:pPr>
        <w:pStyle w:val="ListParagraph"/>
        <w:numPr>
          <w:ilvl w:val="0"/>
          <w:numId w:val="3"/>
        </w:num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The Editor </w:t>
      </w:r>
      <w:r w:rsidR="008855C8" w:rsidRPr="00145177">
        <w:rPr>
          <w:rFonts w:ascii="Alike" w:hAnsi="Alike"/>
          <w:sz w:val="18"/>
        </w:rPr>
        <w:t>will perform the following services</w:t>
      </w:r>
      <w:r w:rsidRPr="00145177">
        <w:rPr>
          <w:rFonts w:ascii="Alike" w:hAnsi="Alike"/>
          <w:sz w:val="18"/>
        </w:rPr>
        <w:t>:</w:t>
      </w:r>
    </w:p>
    <w:p w:rsidR="00AB62DF" w:rsidRPr="00145177" w:rsidRDefault="00AB62DF" w:rsidP="00AB62DF">
      <w:pPr>
        <w:pStyle w:val="ListParagraph"/>
        <w:numPr>
          <w:ilvl w:val="1"/>
          <w:numId w:val="3"/>
        </w:num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Developmental editing for, but not limited to, structure, character development, style plot and pacing.</w:t>
      </w:r>
    </w:p>
    <w:p w:rsidR="0034528B" w:rsidRPr="00145177" w:rsidRDefault="00EC0D1E" w:rsidP="0034528B">
      <w:pPr>
        <w:pStyle w:val="ListParagraph"/>
        <w:numPr>
          <w:ilvl w:val="1"/>
          <w:numId w:val="3"/>
        </w:num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Copyediting for grammar, usage, spelling, punctuation</w:t>
      </w:r>
      <w:r w:rsidR="0034528B" w:rsidRPr="00145177">
        <w:rPr>
          <w:rFonts w:ascii="Alike" w:hAnsi="Alike"/>
          <w:sz w:val="18"/>
        </w:rPr>
        <w:t>.</w:t>
      </w:r>
    </w:p>
    <w:p w:rsidR="0034528B" w:rsidRPr="00145177" w:rsidRDefault="0034528B" w:rsidP="0034528B">
      <w:pPr>
        <w:pStyle w:val="ListParagraph"/>
        <w:numPr>
          <w:ilvl w:val="2"/>
          <w:numId w:val="3"/>
        </w:num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The Editor will use the most recent </w:t>
      </w:r>
      <w:r w:rsidRPr="00145177">
        <w:rPr>
          <w:rFonts w:ascii="Alike" w:hAnsi="Alike"/>
          <w:i/>
          <w:sz w:val="18"/>
        </w:rPr>
        <w:t>Chicago Manual of Style</w:t>
      </w:r>
      <w:r w:rsidRPr="00145177">
        <w:rPr>
          <w:rFonts w:ascii="Alike" w:hAnsi="Alike"/>
          <w:sz w:val="18"/>
        </w:rPr>
        <w:t xml:space="preserve"> and </w:t>
      </w:r>
      <w:r w:rsidRPr="00145177">
        <w:rPr>
          <w:rFonts w:ascii="Alike" w:hAnsi="Alike"/>
          <w:i/>
          <w:sz w:val="18"/>
        </w:rPr>
        <w:t>Merriam-Webster’s Collegiate Dictionary</w:t>
      </w:r>
      <w:r w:rsidRPr="00145177">
        <w:rPr>
          <w:rFonts w:ascii="Alike" w:hAnsi="Alike"/>
          <w:sz w:val="18"/>
        </w:rPr>
        <w:t xml:space="preserve"> as primary references.</w:t>
      </w:r>
    </w:p>
    <w:p w:rsidR="00EC0D1E" w:rsidRPr="00145177" w:rsidRDefault="00EC0D1E" w:rsidP="0034528B">
      <w:pPr>
        <w:pStyle w:val="ListParagraph"/>
        <w:numPr>
          <w:ilvl w:val="1"/>
          <w:numId w:val="3"/>
        </w:num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Stylistic editing (clarifying meaning, eliminating jargon, polishing language; line-by-line editing for smoothness and clarity while maintaining author’s voice and style)</w:t>
      </w:r>
    </w:p>
    <w:p w:rsidR="00EC0D1E" w:rsidRPr="00145177" w:rsidRDefault="0034528B" w:rsidP="0034528B">
      <w:pPr>
        <w:pStyle w:val="ListParagraph"/>
        <w:numPr>
          <w:ilvl w:val="0"/>
          <w:numId w:val="3"/>
        </w:num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The Editor will use </w:t>
      </w:r>
      <w:r w:rsidR="00AB62DF" w:rsidRPr="00145177">
        <w:rPr>
          <w:rFonts w:ascii="Alike" w:hAnsi="Alike"/>
          <w:sz w:val="18"/>
        </w:rPr>
        <w:t xml:space="preserve">Track Changes. The Author may then return revisions for a second edit. The Editor will perform a final line edit of the manuscript. </w:t>
      </w:r>
    </w:p>
    <w:p w:rsidR="0034528B" w:rsidRPr="00145177" w:rsidRDefault="000F5FB3" w:rsidP="0034528B">
      <w:pPr>
        <w:pStyle w:val="ListParagraph"/>
        <w:numPr>
          <w:ilvl w:val="0"/>
          <w:numId w:val="3"/>
        </w:num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Upon receipt of </w:t>
      </w:r>
      <w:r w:rsidR="00AB62DF" w:rsidRPr="00145177">
        <w:rPr>
          <w:rFonts w:ascii="Alike" w:hAnsi="Alike"/>
          <w:sz w:val="18"/>
        </w:rPr>
        <w:t xml:space="preserve">the signed contract and initial </w:t>
      </w:r>
      <w:r w:rsidRPr="00145177">
        <w:rPr>
          <w:rFonts w:ascii="Alike" w:hAnsi="Alike"/>
          <w:sz w:val="18"/>
        </w:rPr>
        <w:t>payment, t</w:t>
      </w:r>
      <w:r w:rsidR="0034528B" w:rsidRPr="00145177">
        <w:rPr>
          <w:rFonts w:ascii="Alike" w:hAnsi="Alike"/>
          <w:sz w:val="18"/>
        </w:rPr>
        <w:t xml:space="preserve">he Editor will </w:t>
      </w:r>
      <w:r w:rsidR="00AB62DF" w:rsidRPr="00145177">
        <w:rPr>
          <w:rFonts w:ascii="Alike" w:hAnsi="Alike"/>
          <w:sz w:val="18"/>
        </w:rPr>
        <w:t>begin work.</w:t>
      </w:r>
    </w:p>
    <w:p w:rsidR="008855C8" w:rsidRPr="00145177" w:rsidRDefault="008855C8" w:rsidP="0034528B">
      <w:pPr>
        <w:pStyle w:val="ListParagraph"/>
        <w:numPr>
          <w:ilvl w:val="0"/>
          <w:numId w:val="3"/>
        </w:num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The Author is then free to accept or reject any or all of the changes.</w:t>
      </w:r>
    </w:p>
    <w:p w:rsidR="008855C8" w:rsidRPr="00145177" w:rsidRDefault="008855C8" w:rsidP="008855C8">
      <w:pPr>
        <w:rPr>
          <w:rFonts w:ascii="Alike" w:hAnsi="Alike"/>
          <w:sz w:val="18"/>
        </w:rPr>
      </w:pPr>
    </w:p>
    <w:p w:rsidR="00EC0D1E" w:rsidRPr="00145177" w:rsidRDefault="00EC0D1E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3. PAYMENT</w:t>
      </w:r>
    </w:p>
    <w:p w:rsidR="00EC0D1E" w:rsidRPr="00145177" w:rsidRDefault="00EC0D1E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Author agrees to pay Editor </w:t>
      </w:r>
      <w:r w:rsidR="00592391" w:rsidRPr="00145177">
        <w:rPr>
          <w:rFonts w:ascii="Alike" w:hAnsi="Alike"/>
          <w:sz w:val="18"/>
        </w:rPr>
        <w:t xml:space="preserve">in one initial installment of </w:t>
      </w:r>
      <w:r w:rsidRPr="00145177">
        <w:rPr>
          <w:rFonts w:ascii="Alike" w:hAnsi="Alike"/>
          <w:sz w:val="18"/>
        </w:rPr>
        <w:t>$</w:t>
      </w:r>
      <w:r w:rsidR="00121927">
        <w:rPr>
          <w:rFonts w:ascii="Alike" w:hAnsi="Alike"/>
          <w:sz w:val="18"/>
        </w:rPr>
        <w:t>****</w:t>
      </w:r>
      <w:r w:rsidR="00592391" w:rsidRPr="00145177">
        <w:rPr>
          <w:rFonts w:ascii="Alike" w:hAnsi="Alike"/>
          <w:sz w:val="18"/>
        </w:rPr>
        <w:t xml:space="preserve"> and the balance of </w:t>
      </w:r>
      <w:r w:rsidR="00592391" w:rsidRPr="00121927">
        <w:rPr>
          <w:rFonts w:ascii="Alike" w:hAnsi="Alike"/>
          <w:sz w:val="18"/>
        </w:rPr>
        <w:t>$</w:t>
      </w:r>
      <w:r w:rsidR="00121927">
        <w:rPr>
          <w:rFonts w:ascii="Alike" w:hAnsi="Alike"/>
          <w:sz w:val="18"/>
        </w:rPr>
        <w:t xml:space="preserve">**** </w:t>
      </w:r>
      <w:r w:rsidR="00592391" w:rsidRPr="00145177">
        <w:rPr>
          <w:rFonts w:ascii="Alike" w:hAnsi="Alike"/>
          <w:sz w:val="18"/>
        </w:rPr>
        <w:t xml:space="preserve"> due by </w:t>
      </w:r>
      <w:r w:rsidR="00121927">
        <w:rPr>
          <w:rFonts w:ascii="Alike" w:hAnsi="Alike"/>
          <w:sz w:val="18"/>
        </w:rPr>
        <w:t>*****</w:t>
      </w:r>
      <w:r w:rsidRPr="00145177">
        <w:rPr>
          <w:rFonts w:ascii="Alike" w:hAnsi="Alike"/>
          <w:sz w:val="18"/>
        </w:rPr>
        <w:t xml:space="preserve"> in United States funds for the services outlined above. </w:t>
      </w:r>
      <w:r w:rsidR="000F5FB3" w:rsidRPr="00145177">
        <w:rPr>
          <w:rFonts w:ascii="Alike" w:hAnsi="Alike"/>
          <w:sz w:val="18"/>
        </w:rPr>
        <w:t xml:space="preserve">(Fees based on </w:t>
      </w:r>
      <w:r w:rsidR="00121927">
        <w:rPr>
          <w:rFonts w:ascii="Alike" w:hAnsi="Alike"/>
          <w:sz w:val="18"/>
        </w:rPr>
        <w:t>*****</w:t>
      </w:r>
      <w:r w:rsidR="000F5FB3" w:rsidRPr="00145177">
        <w:rPr>
          <w:rFonts w:ascii="Alike" w:hAnsi="Alike"/>
          <w:sz w:val="18"/>
        </w:rPr>
        <w:t xml:space="preserve"> word count in Manuscript, as o</w:t>
      </w:r>
      <w:r w:rsidR="00AB62DF" w:rsidRPr="00145177">
        <w:rPr>
          <w:rFonts w:ascii="Alike" w:hAnsi="Alike"/>
          <w:sz w:val="18"/>
        </w:rPr>
        <w:t>riginally submitted,</w:t>
      </w:r>
      <w:r w:rsidR="000F5FB3" w:rsidRPr="00145177">
        <w:rPr>
          <w:rFonts w:ascii="Alike" w:hAnsi="Alike"/>
          <w:sz w:val="18"/>
        </w:rPr>
        <w:t xml:space="preserve"> normalized to 250 words per page.) </w:t>
      </w:r>
      <w:r w:rsidR="00145177" w:rsidRPr="00145177">
        <w:rPr>
          <w:rFonts w:ascii="Alike" w:hAnsi="Alike"/>
          <w:sz w:val="18"/>
        </w:rPr>
        <w:t>Editor will invoice Author through PayPal.</w:t>
      </w:r>
    </w:p>
    <w:p w:rsidR="00EC0D1E" w:rsidRPr="00145177" w:rsidRDefault="00EC0D1E" w:rsidP="00EC0D1E">
      <w:pPr>
        <w:rPr>
          <w:rFonts w:ascii="Alike" w:hAnsi="Alike"/>
          <w:sz w:val="18"/>
        </w:rPr>
      </w:pPr>
    </w:p>
    <w:p w:rsidR="00EC0D1E" w:rsidRPr="00145177" w:rsidRDefault="00EC0D1E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4. CONFIDENTIALITY</w:t>
      </w:r>
    </w:p>
    <w:p w:rsidR="00EC0D1E" w:rsidRPr="00145177" w:rsidRDefault="00EC0D1E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Editor agrees not to reproduce, give, or show anyone any material sent to her by the Author for editing purposes, unless consulting services from a third party are agreed to.</w:t>
      </w:r>
    </w:p>
    <w:p w:rsidR="00EC0D1E" w:rsidRPr="00145177" w:rsidRDefault="00EC0D1E" w:rsidP="00EC0D1E">
      <w:pPr>
        <w:rPr>
          <w:rFonts w:ascii="Alike" w:hAnsi="Alike"/>
          <w:sz w:val="18"/>
        </w:rPr>
      </w:pPr>
    </w:p>
    <w:p w:rsidR="00EC0D1E" w:rsidRPr="00145177" w:rsidRDefault="00592391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5</w:t>
      </w:r>
      <w:r w:rsidR="00EC0D1E" w:rsidRPr="00145177">
        <w:rPr>
          <w:rFonts w:ascii="Alike" w:hAnsi="Alike"/>
          <w:sz w:val="18"/>
        </w:rPr>
        <w:t>. LIMITATIONS</w:t>
      </w:r>
    </w:p>
    <w:p w:rsidR="00EC0D1E" w:rsidRPr="00145177" w:rsidRDefault="00EC0D1E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No guarantees are made as to the salability or marketability of the edited manuscript. Nor is there a guarantee that the manuscript will be completely error-free, though </w:t>
      </w:r>
      <w:r w:rsidRPr="00145177">
        <w:rPr>
          <w:rFonts w:ascii="Alike" w:hAnsi="Alike"/>
          <w:i/>
          <w:sz w:val="18"/>
        </w:rPr>
        <w:t>all efforts</w:t>
      </w:r>
      <w:r w:rsidRPr="00145177">
        <w:rPr>
          <w:rFonts w:ascii="Alike" w:hAnsi="Alike"/>
          <w:sz w:val="18"/>
        </w:rPr>
        <w:t xml:space="preserve"> will be made to make it so. </w:t>
      </w:r>
      <w:r w:rsidR="00013DF7">
        <w:rPr>
          <w:rFonts w:ascii="Alike" w:hAnsi="Alike"/>
          <w:sz w:val="18"/>
        </w:rPr>
        <w:t>A</w:t>
      </w:r>
      <w:r w:rsidRPr="00145177">
        <w:rPr>
          <w:rFonts w:ascii="Alike" w:hAnsi="Alike"/>
          <w:sz w:val="18"/>
        </w:rPr>
        <w:t>ll royalties and monies gained by the sale of the book will be the sole property of the Author.</w:t>
      </w:r>
    </w:p>
    <w:p w:rsidR="00EC0D1E" w:rsidRPr="00145177" w:rsidRDefault="00EC0D1E" w:rsidP="00EC0D1E">
      <w:pPr>
        <w:rPr>
          <w:rFonts w:ascii="Alike" w:hAnsi="Alike"/>
          <w:sz w:val="18"/>
        </w:rPr>
      </w:pPr>
    </w:p>
    <w:p w:rsidR="00EC0D1E" w:rsidRPr="00145177" w:rsidRDefault="00592391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6</w:t>
      </w:r>
      <w:r w:rsidR="00EC0D1E" w:rsidRPr="00145177">
        <w:rPr>
          <w:rFonts w:ascii="Alike" w:hAnsi="Alike"/>
          <w:sz w:val="18"/>
        </w:rPr>
        <w:t>. APPLICABLE LAWS</w:t>
      </w:r>
    </w:p>
    <w:p w:rsidR="00EC0D1E" w:rsidRPr="00145177" w:rsidRDefault="00EC0D1E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Both parties agree that this agreement shall be interpreted and governed by the laws of the </w:t>
      </w:r>
      <w:r w:rsidR="001502AF" w:rsidRPr="00145177">
        <w:rPr>
          <w:rFonts w:ascii="Alike" w:hAnsi="Alike"/>
          <w:sz w:val="18"/>
        </w:rPr>
        <w:t>state of Illinois</w:t>
      </w:r>
      <w:r w:rsidRPr="00145177">
        <w:rPr>
          <w:rFonts w:ascii="Alike" w:hAnsi="Alike"/>
          <w:sz w:val="18"/>
        </w:rPr>
        <w:t>.</w:t>
      </w:r>
    </w:p>
    <w:p w:rsidR="00EC0D1E" w:rsidRPr="00145177" w:rsidRDefault="00EC0D1E" w:rsidP="00EC0D1E">
      <w:pPr>
        <w:rPr>
          <w:rFonts w:ascii="Alike" w:hAnsi="Alike"/>
          <w:sz w:val="18"/>
        </w:rPr>
      </w:pPr>
    </w:p>
    <w:p w:rsidR="00EC0D1E" w:rsidRPr="00145177" w:rsidRDefault="00145177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7</w:t>
      </w:r>
      <w:r w:rsidR="00EC0D1E" w:rsidRPr="00145177">
        <w:rPr>
          <w:rFonts w:ascii="Alike" w:hAnsi="Alike"/>
          <w:sz w:val="18"/>
        </w:rPr>
        <w:t xml:space="preserve">. </w:t>
      </w:r>
      <w:r w:rsidRPr="00145177">
        <w:rPr>
          <w:rFonts w:ascii="Alike" w:hAnsi="Alike"/>
          <w:sz w:val="18"/>
        </w:rPr>
        <w:t>AMENDMENT</w:t>
      </w:r>
    </w:p>
    <w:p w:rsidR="00EC0D1E" w:rsidRPr="00145177" w:rsidRDefault="00EC0D1E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This Agreement may be amended </w:t>
      </w:r>
      <w:r w:rsidR="00592391" w:rsidRPr="00145177">
        <w:rPr>
          <w:rFonts w:ascii="Alike" w:hAnsi="Alike"/>
          <w:sz w:val="18"/>
        </w:rPr>
        <w:t>by agreement</w:t>
      </w:r>
      <w:r w:rsidRPr="00145177">
        <w:rPr>
          <w:rFonts w:ascii="Alike" w:hAnsi="Alike"/>
          <w:sz w:val="18"/>
        </w:rPr>
        <w:t xml:space="preserve"> by both parties.</w:t>
      </w:r>
    </w:p>
    <w:p w:rsidR="00EC0D1E" w:rsidRPr="00145177" w:rsidRDefault="00EC0D1E" w:rsidP="00EC0D1E">
      <w:pPr>
        <w:rPr>
          <w:rFonts w:ascii="Alike" w:hAnsi="Alike"/>
          <w:sz w:val="18"/>
        </w:rPr>
      </w:pPr>
    </w:p>
    <w:p w:rsidR="00EC0D1E" w:rsidRPr="00145177" w:rsidRDefault="00145177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8</w:t>
      </w:r>
      <w:r w:rsidR="00EC0D1E" w:rsidRPr="00145177">
        <w:rPr>
          <w:rFonts w:ascii="Alike" w:hAnsi="Alike"/>
          <w:sz w:val="18"/>
        </w:rPr>
        <w:t>. TERMINATION</w:t>
      </w:r>
    </w:p>
    <w:p w:rsidR="00EC0D1E" w:rsidRPr="00145177" w:rsidRDefault="00EC0D1E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Once the project is in process either party may terminate this Agreement in the event of material change of circumstance </w:t>
      </w:r>
      <w:r w:rsidR="00592391" w:rsidRPr="00145177">
        <w:rPr>
          <w:rFonts w:ascii="Alike" w:hAnsi="Alike"/>
          <w:sz w:val="18"/>
        </w:rPr>
        <w:t>with a</w:t>
      </w:r>
      <w:r w:rsidRPr="00145177">
        <w:rPr>
          <w:rFonts w:ascii="Alike" w:hAnsi="Alike"/>
          <w:sz w:val="18"/>
        </w:rPr>
        <w:t xml:space="preserve"> notice sent in writing to</w:t>
      </w:r>
      <w:r w:rsidR="00592391" w:rsidRPr="00145177">
        <w:rPr>
          <w:rFonts w:ascii="Alike" w:hAnsi="Alike"/>
          <w:sz w:val="18"/>
        </w:rPr>
        <w:t xml:space="preserve"> the other party at the address </w:t>
      </w:r>
      <w:r w:rsidR="00000D8A" w:rsidRPr="00145177">
        <w:rPr>
          <w:rFonts w:ascii="Alike" w:hAnsi="Alike"/>
          <w:sz w:val="18"/>
        </w:rPr>
        <w:t xml:space="preserve">or email address </w:t>
      </w:r>
      <w:r w:rsidRPr="00145177">
        <w:rPr>
          <w:rFonts w:ascii="Alike" w:hAnsi="Alike"/>
          <w:sz w:val="18"/>
        </w:rPr>
        <w:t xml:space="preserve">provided. </w:t>
      </w:r>
      <w:r w:rsidR="00145177" w:rsidRPr="00145177">
        <w:rPr>
          <w:rFonts w:ascii="Alike" w:hAnsi="Alike"/>
          <w:sz w:val="18"/>
        </w:rPr>
        <w:t>At the termination</w:t>
      </w:r>
      <w:r w:rsidRPr="00145177">
        <w:rPr>
          <w:rFonts w:ascii="Alike" w:hAnsi="Alike"/>
          <w:sz w:val="18"/>
        </w:rPr>
        <w:t xml:space="preserve">, </w:t>
      </w:r>
      <w:r w:rsidR="00145177" w:rsidRPr="00145177">
        <w:rPr>
          <w:rFonts w:ascii="Alike" w:hAnsi="Alike"/>
          <w:sz w:val="18"/>
        </w:rPr>
        <w:t xml:space="preserve">the </w:t>
      </w:r>
      <w:r w:rsidRPr="00145177">
        <w:rPr>
          <w:rFonts w:ascii="Alike" w:hAnsi="Alike"/>
          <w:sz w:val="18"/>
        </w:rPr>
        <w:t>Author will pay the Editor for work done up to the date of termination, and Editor will refund overpayment</w:t>
      </w:r>
      <w:r w:rsidR="00145177" w:rsidRPr="00145177">
        <w:rPr>
          <w:rFonts w:ascii="Alike" w:hAnsi="Alike"/>
          <w:sz w:val="18"/>
        </w:rPr>
        <w:t xml:space="preserve"> through PayPal within ten days of the termination</w:t>
      </w:r>
      <w:r w:rsidRPr="00145177">
        <w:rPr>
          <w:rFonts w:ascii="Alike" w:hAnsi="Alike"/>
          <w:sz w:val="18"/>
        </w:rPr>
        <w:t xml:space="preserve">. </w:t>
      </w:r>
    </w:p>
    <w:p w:rsidR="00EC0D1E" w:rsidRPr="00145177" w:rsidRDefault="00EC0D1E" w:rsidP="00EC0D1E">
      <w:pPr>
        <w:rPr>
          <w:rFonts w:ascii="Alike" w:hAnsi="Alike"/>
          <w:sz w:val="18"/>
        </w:rPr>
      </w:pPr>
    </w:p>
    <w:p w:rsidR="00EC0D1E" w:rsidRPr="00145177" w:rsidRDefault="00EC0D1E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This agreement is made and entered into by and between the parties hereto on this date: </w:t>
      </w:r>
      <w:r w:rsidR="00121927" w:rsidRPr="00121927">
        <w:rPr>
          <w:rFonts w:ascii="Alike" w:hAnsi="Alike"/>
          <w:sz w:val="18"/>
        </w:rPr>
        <w:t>**********</w:t>
      </w:r>
      <w:r w:rsidRPr="00121927">
        <w:rPr>
          <w:rFonts w:ascii="Alike" w:hAnsi="Alike"/>
          <w:sz w:val="18"/>
        </w:rPr>
        <w:t>.</w:t>
      </w:r>
    </w:p>
    <w:p w:rsidR="00EC0D1E" w:rsidRPr="00145177" w:rsidRDefault="00EC0D1E" w:rsidP="00EC0D1E">
      <w:pPr>
        <w:rPr>
          <w:rFonts w:ascii="Alike" w:hAnsi="Alike"/>
          <w:sz w:val="18"/>
        </w:rPr>
      </w:pPr>
    </w:p>
    <w:p w:rsidR="00145177" w:rsidRPr="00145177" w:rsidRDefault="00145177" w:rsidP="00EC0D1E">
      <w:pPr>
        <w:rPr>
          <w:rFonts w:ascii="Alike" w:hAnsi="Alike"/>
          <w:sz w:val="18"/>
        </w:rPr>
      </w:pPr>
    </w:p>
    <w:p w:rsidR="001502AF" w:rsidRPr="00145177" w:rsidRDefault="00EC0D1E" w:rsidP="001502AF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 __________________</w:t>
      </w:r>
      <w:r w:rsidR="001502AF" w:rsidRPr="00145177">
        <w:rPr>
          <w:rFonts w:ascii="Alike" w:hAnsi="Alike"/>
          <w:sz w:val="18"/>
        </w:rPr>
        <w:t>________________</w:t>
      </w:r>
      <w:r w:rsidRPr="00145177">
        <w:rPr>
          <w:rFonts w:ascii="Alike" w:hAnsi="Alike"/>
          <w:sz w:val="18"/>
        </w:rPr>
        <w:t>________</w:t>
      </w:r>
      <w:r w:rsidR="001502AF" w:rsidRPr="00145177">
        <w:rPr>
          <w:rFonts w:ascii="Alike" w:hAnsi="Alike"/>
          <w:sz w:val="18"/>
        </w:rPr>
        <w:t>______________</w:t>
      </w:r>
      <w:r w:rsidRPr="00145177">
        <w:rPr>
          <w:rFonts w:ascii="Alike" w:hAnsi="Alike"/>
          <w:sz w:val="18"/>
        </w:rPr>
        <w:t xml:space="preserve"> </w:t>
      </w:r>
      <w:r w:rsidR="001502AF" w:rsidRPr="00145177">
        <w:rPr>
          <w:rFonts w:ascii="Alike" w:hAnsi="Alike"/>
          <w:sz w:val="18"/>
        </w:rPr>
        <w:t>Date: _______</w:t>
      </w:r>
    </w:p>
    <w:p w:rsidR="00EC0D1E" w:rsidRPr="00145177" w:rsidRDefault="00EC0D1E" w:rsidP="00EC0D1E">
      <w:pPr>
        <w:rPr>
          <w:rFonts w:ascii="Alike" w:hAnsi="Alike"/>
          <w:sz w:val="18"/>
        </w:rPr>
      </w:pPr>
    </w:p>
    <w:p w:rsidR="00EC0D1E" w:rsidRPr="00145177" w:rsidRDefault="00121927" w:rsidP="00EC0D1E">
      <w:pPr>
        <w:rPr>
          <w:rFonts w:ascii="Alike" w:hAnsi="Alike"/>
          <w:sz w:val="18"/>
        </w:rPr>
      </w:pPr>
      <w:r>
        <w:rPr>
          <w:rFonts w:ascii="Alike" w:hAnsi="Alike"/>
          <w:sz w:val="18"/>
        </w:rPr>
        <w:t>Full Name</w:t>
      </w:r>
      <w:r w:rsidR="00145177" w:rsidRPr="00145177">
        <w:rPr>
          <w:rFonts w:ascii="Alike" w:hAnsi="Alike"/>
          <w:sz w:val="18"/>
        </w:rPr>
        <w:t>, Author</w:t>
      </w:r>
    </w:p>
    <w:p w:rsidR="00EC0D1E" w:rsidRPr="00145177" w:rsidRDefault="00121927" w:rsidP="00EC0D1E">
      <w:pPr>
        <w:rPr>
          <w:rFonts w:ascii="Alike" w:hAnsi="Alike"/>
          <w:sz w:val="18"/>
        </w:rPr>
      </w:pPr>
      <w:r>
        <w:rPr>
          <w:rFonts w:ascii="Alike" w:hAnsi="Alike"/>
          <w:sz w:val="18"/>
        </w:rPr>
        <w:t>Author email</w:t>
      </w:r>
      <w:bookmarkStart w:id="0" w:name="Editing"/>
      <w:bookmarkStart w:id="1" w:name="_GoBack"/>
      <w:bookmarkEnd w:id="0"/>
      <w:bookmarkEnd w:id="1"/>
    </w:p>
    <w:p w:rsidR="00EC0D1E" w:rsidRPr="00145177" w:rsidRDefault="00EC0D1E" w:rsidP="00EC0D1E">
      <w:pPr>
        <w:rPr>
          <w:rFonts w:ascii="Alike" w:hAnsi="Alike"/>
          <w:sz w:val="18"/>
        </w:rPr>
      </w:pPr>
    </w:p>
    <w:p w:rsidR="00EC0D1E" w:rsidRPr="00145177" w:rsidRDefault="00EC0D1E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 xml:space="preserve"> ______________</w:t>
      </w:r>
      <w:r w:rsidR="001502AF" w:rsidRPr="00145177">
        <w:rPr>
          <w:rFonts w:ascii="Alike" w:hAnsi="Alike"/>
          <w:sz w:val="18"/>
        </w:rPr>
        <w:t>__________________________________________</w:t>
      </w:r>
      <w:r w:rsidRPr="00145177">
        <w:rPr>
          <w:rFonts w:ascii="Alike" w:hAnsi="Alike"/>
          <w:sz w:val="18"/>
        </w:rPr>
        <w:t xml:space="preserve"> </w:t>
      </w:r>
      <w:r w:rsidR="001502AF" w:rsidRPr="00145177">
        <w:rPr>
          <w:rFonts w:ascii="Alike" w:hAnsi="Alike"/>
          <w:sz w:val="18"/>
        </w:rPr>
        <w:t>Date: _______</w:t>
      </w:r>
    </w:p>
    <w:p w:rsidR="00EC0D1E" w:rsidRPr="00145177" w:rsidRDefault="00EC0D1E" w:rsidP="00EC0D1E">
      <w:pPr>
        <w:rPr>
          <w:rFonts w:ascii="Alike" w:hAnsi="Alike"/>
          <w:sz w:val="18"/>
        </w:rPr>
      </w:pPr>
    </w:p>
    <w:p w:rsidR="00EC0D1E" w:rsidRPr="00145177" w:rsidRDefault="001502AF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Paula C Wiseman</w:t>
      </w:r>
      <w:r w:rsidR="00145177" w:rsidRPr="00145177">
        <w:rPr>
          <w:rFonts w:ascii="Alike" w:hAnsi="Alike"/>
          <w:sz w:val="18"/>
        </w:rPr>
        <w:t>, Editor</w:t>
      </w:r>
    </w:p>
    <w:p w:rsidR="00EC0D1E" w:rsidRPr="00145177" w:rsidRDefault="001502AF" w:rsidP="00EC0D1E">
      <w:pPr>
        <w:rPr>
          <w:rFonts w:ascii="Alike" w:hAnsi="Alike"/>
          <w:sz w:val="18"/>
        </w:rPr>
      </w:pPr>
      <w:r w:rsidRPr="00145177">
        <w:rPr>
          <w:rFonts w:ascii="Alike" w:hAnsi="Alike"/>
          <w:sz w:val="18"/>
        </w:rPr>
        <w:t>606 N Cross Street</w:t>
      </w:r>
      <w:r w:rsidR="00013DF7">
        <w:rPr>
          <w:rFonts w:ascii="Alike" w:hAnsi="Alike"/>
          <w:sz w:val="18"/>
        </w:rPr>
        <w:t xml:space="preserve"> | </w:t>
      </w:r>
      <w:r w:rsidRPr="00145177">
        <w:rPr>
          <w:rFonts w:ascii="Alike" w:hAnsi="Alike"/>
          <w:sz w:val="18"/>
        </w:rPr>
        <w:t>Robinson, IL 62454</w:t>
      </w:r>
      <w:r w:rsidR="00EC0D1E" w:rsidRPr="00145177">
        <w:rPr>
          <w:rFonts w:ascii="Alike" w:hAnsi="Alike"/>
          <w:sz w:val="18"/>
        </w:rPr>
        <w:t>:</w:t>
      </w:r>
    </w:p>
    <w:p w:rsidR="001502AF" w:rsidRPr="001502AF" w:rsidRDefault="00000D8A">
      <w:pPr>
        <w:rPr>
          <w:rFonts w:ascii="Adamina" w:hAnsi="Adamina"/>
          <w:sz w:val="18"/>
        </w:rPr>
      </w:pPr>
      <w:r w:rsidRPr="00145177">
        <w:rPr>
          <w:rFonts w:ascii="Alike" w:hAnsi="Alike"/>
          <w:sz w:val="18"/>
        </w:rPr>
        <w:t>PaulaCWiseman@gmail.com</w:t>
      </w:r>
    </w:p>
    <w:sectPr w:rsidR="001502AF" w:rsidRPr="001502AF" w:rsidSect="0014517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77" w:rsidRDefault="00145177" w:rsidP="00145177">
      <w:r>
        <w:separator/>
      </w:r>
    </w:p>
  </w:endnote>
  <w:endnote w:type="continuationSeparator" w:id="0">
    <w:p w:rsidR="00145177" w:rsidRDefault="00145177" w:rsidP="0014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ike">
    <w:panose1 w:val="02000000000000000000"/>
    <w:charset w:val="00"/>
    <w:family w:val="auto"/>
    <w:pitch w:val="variable"/>
    <w:sig w:usb0="80000027" w:usb1="00000043" w:usb2="00000000" w:usb3="00000000" w:csb0="00000003" w:csb1="00000000"/>
  </w:font>
  <w:font w:name="Adamina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77" w:rsidRDefault="00145177" w:rsidP="00145177">
      <w:r>
        <w:separator/>
      </w:r>
    </w:p>
  </w:footnote>
  <w:footnote w:type="continuationSeparator" w:id="0">
    <w:p w:rsidR="00145177" w:rsidRDefault="00145177" w:rsidP="0014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77" w:rsidRPr="00016399" w:rsidRDefault="00145177" w:rsidP="00145177">
    <w:pPr>
      <w:jc w:val="center"/>
      <w:rPr>
        <w:rFonts w:ascii="Abadi MT Condensed" w:hAnsi="Abadi MT Condensed"/>
        <w:spacing w:val="26"/>
        <w:sz w:val="32"/>
      </w:rPr>
    </w:pPr>
    <w:r w:rsidRPr="00016399">
      <w:rPr>
        <w:rFonts w:ascii="Abadi MT Condensed" w:hAnsi="Abadi MT Condensed"/>
        <w:spacing w:val="26"/>
        <w:sz w:val="32"/>
      </w:rPr>
      <w:t>Sage Words Editing Services</w:t>
    </w:r>
  </w:p>
  <w:p w:rsidR="00145177" w:rsidRDefault="00145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39A"/>
    <w:multiLevelType w:val="multilevel"/>
    <w:tmpl w:val="AC0606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F206F4"/>
    <w:multiLevelType w:val="hybridMultilevel"/>
    <w:tmpl w:val="FE5CA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5617"/>
    <w:multiLevelType w:val="hybridMultilevel"/>
    <w:tmpl w:val="4F9C9D6C"/>
    <w:lvl w:ilvl="0" w:tplc="D4266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80B25"/>
    <w:multiLevelType w:val="multilevel"/>
    <w:tmpl w:val="AC0606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NDE1NjGyMDMwN7RQ0lEKTi0uzszPAykwrgUAghi5nCwAAAA="/>
  </w:docVars>
  <w:rsids>
    <w:rsidRoot w:val="00EC0D1E"/>
    <w:rsid w:val="00000D8A"/>
    <w:rsid w:val="00013DF7"/>
    <w:rsid w:val="00016399"/>
    <w:rsid w:val="000262F6"/>
    <w:rsid w:val="000F5FB3"/>
    <w:rsid w:val="001213DF"/>
    <w:rsid w:val="00121927"/>
    <w:rsid w:val="00145177"/>
    <w:rsid w:val="00146942"/>
    <w:rsid w:val="001502AF"/>
    <w:rsid w:val="001A3F26"/>
    <w:rsid w:val="001C6332"/>
    <w:rsid w:val="002777F0"/>
    <w:rsid w:val="002C25AE"/>
    <w:rsid w:val="002D3020"/>
    <w:rsid w:val="00334487"/>
    <w:rsid w:val="0034528B"/>
    <w:rsid w:val="00385B72"/>
    <w:rsid w:val="003A770C"/>
    <w:rsid w:val="00440DC3"/>
    <w:rsid w:val="004647AC"/>
    <w:rsid w:val="004C0260"/>
    <w:rsid w:val="005164C9"/>
    <w:rsid w:val="0057158F"/>
    <w:rsid w:val="00592391"/>
    <w:rsid w:val="005A36ED"/>
    <w:rsid w:val="005E3839"/>
    <w:rsid w:val="0060624D"/>
    <w:rsid w:val="00615D21"/>
    <w:rsid w:val="00655A79"/>
    <w:rsid w:val="006C28D4"/>
    <w:rsid w:val="006D6C6D"/>
    <w:rsid w:val="006E6430"/>
    <w:rsid w:val="00735AF2"/>
    <w:rsid w:val="00757665"/>
    <w:rsid w:val="00771DFE"/>
    <w:rsid w:val="00855783"/>
    <w:rsid w:val="008661A6"/>
    <w:rsid w:val="008855C8"/>
    <w:rsid w:val="00905C95"/>
    <w:rsid w:val="00955DA6"/>
    <w:rsid w:val="00972A6F"/>
    <w:rsid w:val="0098080D"/>
    <w:rsid w:val="0098215B"/>
    <w:rsid w:val="009C18D3"/>
    <w:rsid w:val="009E5FB6"/>
    <w:rsid w:val="00A25B27"/>
    <w:rsid w:val="00A95B0F"/>
    <w:rsid w:val="00AB62DF"/>
    <w:rsid w:val="00AD1AA4"/>
    <w:rsid w:val="00B26FC8"/>
    <w:rsid w:val="00BF2029"/>
    <w:rsid w:val="00C13837"/>
    <w:rsid w:val="00C51331"/>
    <w:rsid w:val="00C900FD"/>
    <w:rsid w:val="00CC275D"/>
    <w:rsid w:val="00D103B4"/>
    <w:rsid w:val="00E0107B"/>
    <w:rsid w:val="00E26969"/>
    <w:rsid w:val="00E525FF"/>
    <w:rsid w:val="00E627C7"/>
    <w:rsid w:val="00EB73B3"/>
    <w:rsid w:val="00EC0D1E"/>
    <w:rsid w:val="00EE3DED"/>
    <w:rsid w:val="00F62BD3"/>
    <w:rsid w:val="00F73D41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3ED164"/>
  <w15:chartTrackingRefBased/>
  <w15:docId w15:val="{21FBE983-79EC-4F2E-A7C7-9FE56024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213DF"/>
    <w:rPr>
      <w:rFonts w:ascii="Bookman Old Style" w:hAnsi="Bookman Old Style"/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8B"/>
    <w:pPr>
      <w:ind w:left="720"/>
      <w:contextualSpacing/>
    </w:pPr>
  </w:style>
  <w:style w:type="paragraph" w:styleId="Header">
    <w:name w:val="header"/>
    <w:basedOn w:val="Normal"/>
    <w:link w:val="HeaderChar"/>
    <w:rsid w:val="00145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177"/>
    <w:rPr>
      <w:rFonts w:ascii="Bookman Old Style" w:hAnsi="Bookman Old Style"/>
      <w:sz w:val="22"/>
      <w:szCs w:val="24"/>
      <w:lang w:bidi="he-IL"/>
    </w:rPr>
  </w:style>
  <w:style w:type="paragraph" w:styleId="Footer">
    <w:name w:val="footer"/>
    <w:basedOn w:val="Normal"/>
    <w:link w:val="FooterChar"/>
    <w:rsid w:val="00145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5177"/>
    <w:rPr>
      <w:rFonts w:ascii="Bookman Old Style" w:hAnsi="Bookman Old Style"/>
      <w:sz w:val="22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Wiseman</dc:creator>
  <cp:keywords/>
  <dc:description/>
  <cp:lastModifiedBy>Paula Wiseman</cp:lastModifiedBy>
  <cp:revision>3</cp:revision>
  <dcterms:created xsi:type="dcterms:W3CDTF">2017-02-25T23:10:00Z</dcterms:created>
  <dcterms:modified xsi:type="dcterms:W3CDTF">2017-02-25T23:12:00Z</dcterms:modified>
</cp:coreProperties>
</file>